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109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2736CF" w:rsidRPr="002736CF" w:rsidTr="002736CF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36CF" w:rsidRPr="002736CF" w:rsidTr="00D9091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2736CF" w:rsidRPr="002736CF" w:rsidRDefault="002736CF" w:rsidP="00D9091B">
                  <w:pPr>
                    <w:framePr w:hSpace="45" w:wrap="around" w:vAnchor="text" w:hAnchor="text"/>
                    <w:shd w:val="clear" w:color="auto" w:fill="FFFFFF"/>
                    <w:spacing w:after="0" w:line="312" w:lineRule="atLeast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736CF" w:rsidRPr="002736CF" w:rsidRDefault="002736CF" w:rsidP="002736CF">
                  <w:pPr>
                    <w:framePr w:hSpace="45" w:wrap="around" w:vAnchor="text" w:hAnchor="text"/>
                    <w:spacing w:after="0" w:line="312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736CF" w:rsidRPr="002736CF" w:rsidRDefault="002736CF" w:rsidP="002736CF">
            <w:pPr>
              <w:spacing w:after="0" w:line="312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9091B" w:rsidRDefault="00D9091B">
      <w:pPr>
        <w:rPr>
          <w:lang w:val="en-US"/>
        </w:rPr>
      </w:pPr>
    </w:p>
    <w:p w:rsidR="00D9091B" w:rsidRPr="00D9091B" w:rsidRDefault="00D9091B" w:rsidP="00D9091B">
      <w:pPr>
        <w:framePr w:hSpace="45" w:wrap="around" w:vAnchor="text" w:hAnchor="text"/>
        <w:spacing w:after="150" w:line="312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Інформація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про </w:t>
      </w:r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загальну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кількість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акцій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та </w:t>
      </w:r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голосуючих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акцій</w:t>
      </w:r>
      <w:proofErr w:type="spellEnd"/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станом на </w:t>
      </w:r>
      <w:r w:rsidR="009670E0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uk-UA" w:eastAsia="ru-RU"/>
        </w:rPr>
        <w:t>1</w:t>
      </w:r>
      <w:r w:rsidR="00DA4BA8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uk-UA" w:eastAsia="ru-RU"/>
        </w:rPr>
        <w:t>7</w:t>
      </w:r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 w:rsidR="009670E0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uk-UA" w:eastAsia="ru-RU"/>
        </w:rPr>
        <w:t>0</w:t>
      </w:r>
      <w:r w:rsidR="00A77F09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uk-UA" w:eastAsia="ru-RU"/>
        </w:rPr>
        <w:t>4</w:t>
      </w:r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.202</w:t>
      </w:r>
      <w:r w:rsidR="0049571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uk-UA" w:eastAsia="ru-RU"/>
        </w:rPr>
        <w:t>6</w:t>
      </w:r>
      <w:r w:rsidRPr="002736CF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року</w:t>
      </w:r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bookmarkEnd w:id="0"/>
    <w:p w:rsidR="00D9091B" w:rsidRPr="00D9091B" w:rsidRDefault="00D9091B" w:rsidP="00D9091B">
      <w:pPr>
        <w:framePr w:hSpace="45" w:wrap="around" w:vAnchor="text" w:hAnchor="text"/>
        <w:spacing w:after="150" w:line="312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Згідно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Переліку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акціонерів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які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мають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право на участь у </w:t>
      </w:r>
      <w:proofErr w:type="gramStart"/>
      <w:r w:rsidR="0049571D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р</w:t>
      </w:r>
      <w:proofErr w:type="gramEnd"/>
      <w:r w:rsidR="0049571D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ічних</w:t>
      </w:r>
      <w:r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загальних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зборах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D9091B" w:rsidRPr="00D9091B" w:rsidRDefault="00D9091B" w:rsidP="00D9091B">
      <w:pPr>
        <w:framePr w:hSpace="45" w:wrap="around" w:vAnchor="text" w:hAnchor="text"/>
        <w:spacing w:after="150" w:line="312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ПрАТ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«Трест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Київспецбуд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дистанційно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станом на </w:t>
      </w:r>
      <w:r w:rsidR="009670E0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1</w:t>
      </w:r>
      <w:r w:rsidR="00DA4BA8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7</w:t>
      </w:r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="009670E0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0</w:t>
      </w:r>
      <w:r w:rsidR="00A77F09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4</w:t>
      </w:r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.202</w:t>
      </w:r>
      <w:r w:rsidR="0049571D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6</w:t>
      </w:r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року становить:</w:t>
      </w:r>
    </w:p>
    <w:p w:rsidR="00D9091B" w:rsidRPr="00D9091B" w:rsidRDefault="00D9091B" w:rsidP="00D9091B">
      <w:pPr>
        <w:framePr w:hSpace="45" w:wrap="around" w:vAnchor="text" w:hAnchor="text"/>
        <w:numPr>
          <w:ilvl w:val="0"/>
          <w:numId w:val="1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загальна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кількість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DA4BA8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цінних паперів</w:t>
      </w:r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– 5 511 960 шт.;</w:t>
      </w:r>
    </w:p>
    <w:p w:rsidR="00D9091B" w:rsidRPr="00D9091B" w:rsidRDefault="00D9091B" w:rsidP="00D9091B">
      <w:pPr>
        <w:pStyle w:val="a6"/>
        <w:framePr w:hSpace="45" w:wrap="around" w:vAnchor="text" w:hAnchor="text"/>
        <w:numPr>
          <w:ilvl w:val="0"/>
          <w:numId w:val="1"/>
        </w:numPr>
      </w:pP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загальна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кількість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голосуючих</w:t>
      </w:r>
      <w:proofErr w:type="spellEnd"/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DA4BA8">
        <w:rPr>
          <w:rFonts w:ascii="Verdana" w:eastAsia="Times New Roman" w:hAnsi="Verdana" w:cs="Times New Roman"/>
          <w:color w:val="000000"/>
          <w:sz w:val="18"/>
          <w:szCs w:val="18"/>
          <w:lang w:val="uk-UA" w:eastAsia="ru-RU"/>
        </w:rPr>
        <w:t>цінних паперів</w:t>
      </w:r>
      <w:r w:rsidRPr="00D909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- 5 469 141 шт.</w:t>
      </w:r>
    </w:p>
    <w:p w:rsidR="00D9091B" w:rsidRPr="00D9091B" w:rsidRDefault="00D9091B" w:rsidP="00D9091B">
      <w:pPr>
        <w:framePr w:hSpace="45" w:wrap="around" w:vAnchor="text" w:hAnchor="text"/>
        <w:spacing w:before="100" w:beforeAutospacing="1" w:after="100" w:afterAutospacing="1" w:line="312" w:lineRule="atLeast"/>
        <w:ind w:left="72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9091B" w:rsidRPr="00D9091B" w:rsidRDefault="00D9091B"/>
    <w:sectPr w:rsidR="00D9091B" w:rsidRPr="00D9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02E5F"/>
    <w:multiLevelType w:val="multilevel"/>
    <w:tmpl w:val="6D8E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47B83"/>
    <w:multiLevelType w:val="multilevel"/>
    <w:tmpl w:val="385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CF"/>
    <w:rsid w:val="002736CF"/>
    <w:rsid w:val="0049571D"/>
    <w:rsid w:val="006E56EA"/>
    <w:rsid w:val="008900DD"/>
    <w:rsid w:val="009670E0"/>
    <w:rsid w:val="00A40FBB"/>
    <w:rsid w:val="00A77F09"/>
    <w:rsid w:val="00CF47E1"/>
    <w:rsid w:val="00D9091B"/>
    <w:rsid w:val="00DA4BA8"/>
    <w:rsid w:val="00F32EB2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6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6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6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6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09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742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</cp:revision>
  <dcterms:created xsi:type="dcterms:W3CDTF">2026-04-20T09:13:00Z</dcterms:created>
  <dcterms:modified xsi:type="dcterms:W3CDTF">2026-04-20T09:14:00Z</dcterms:modified>
</cp:coreProperties>
</file>